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621" w:rsidRDefault="00DB6646" w:rsidP="00A51FAE">
      <w:pPr>
        <w:spacing w:line="276" w:lineRule="auto"/>
        <w:ind w:left="-90"/>
        <w:jc w:val="both"/>
        <w:rPr>
          <w:rFonts w:ascii="GHEA Grapalat" w:hAnsi="GHEA Grapalat" w:cs="Sylfaen"/>
          <w:b/>
          <w:i/>
          <w:sz w:val="16"/>
          <w:szCs w:val="16"/>
        </w:rPr>
      </w:pPr>
      <w:r>
        <w:rPr>
          <w:rFonts w:ascii="GHEA Grapalat" w:hAnsi="GHEA Grapalat" w:cs="Sylfaen"/>
          <w:b/>
          <w:i/>
          <w:sz w:val="16"/>
          <w:szCs w:val="16"/>
        </w:rPr>
        <w:t xml:space="preserve"> </w:t>
      </w:r>
    </w:p>
    <w:tbl>
      <w:tblPr>
        <w:tblW w:w="10810" w:type="dxa"/>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14"/>
        <w:gridCol w:w="7751"/>
        <w:gridCol w:w="1170"/>
        <w:gridCol w:w="1175"/>
      </w:tblGrid>
      <w:tr w:rsidR="00F24A65" w:rsidRPr="00462434" w:rsidTr="00F24A65">
        <w:trPr>
          <w:trHeight w:val="330"/>
        </w:trPr>
        <w:tc>
          <w:tcPr>
            <w:tcW w:w="714" w:type="dxa"/>
            <w:vAlign w:val="center"/>
            <w:hideMark/>
          </w:tcPr>
          <w:p w:rsidR="00F24A65" w:rsidRPr="00F24A65" w:rsidRDefault="00F24A65" w:rsidP="00610E97">
            <w:pP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vAlign w:val="center"/>
            <w:hideMark/>
          </w:tcPr>
          <w:p w:rsidR="00F24A65" w:rsidRPr="00F24A65" w:rsidRDefault="00F24A65" w:rsidP="00610E97">
            <w:pPr>
              <w:jc w:val="center"/>
              <w:rPr>
                <w:rFonts w:ascii="GHEA Grapalat" w:hAnsi="GHEA Grapalat" w:cs="Calibri"/>
                <w:b/>
                <w:color w:val="000000"/>
                <w:sz w:val="18"/>
                <w:szCs w:val="18"/>
                <w:lang w:val="hy-AM"/>
              </w:rPr>
            </w:pPr>
            <w:r w:rsidRPr="00F24A65">
              <w:rPr>
                <w:rFonts w:ascii="GHEA Grapalat" w:hAnsi="GHEA Grapalat" w:cs="Calibri"/>
                <w:b/>
                <w:color w:val="000000"/>
                <w:sz w:val="18"/>
                <w:szCs w:val="18"/>
              </w:rPr>
              <w:t>ՏԵԽՆԻԿԱԿԱՆ-ԱՌԱՋԱԴՐԱՆՔ-</w:t>
            </w:r>
            <w:r w:rsidRPr="00F24A65">
              <w:rPr>
                <w:rFonts w:ascii="GHEA Grapalat" w:hAnsi="GHEA Grapalat" w:cs="Calibri"/>
                <w:b/>
                <w:color w:val="000000"/>
                <w:sz w:val="18"/>
                <w:szCs w:val="18"/>
                <w:lang w:val="hy-AM"/>
              </w:rPr>
              <w:t>1</w:t>
            </w:r>
          </w:p>
        </w:tc>
        <w:tc>
          <w:tcPr>
            <w:tcW w:w="1170" w:type="dxa"/>
            <w:vAlign w:val="center"/>
            <w:hideMark/>
          </w:tcPr>
          <w:p w:rsidR="00F24A65" w:rsidRPr="00F24A65" w:rsidRDefault="00F24A65" w:rsidP="00610E97">
            <w:pP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81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Հ/Հ</w:t>
            </w:r>
          </w:p>
        </w:tc>
        <w:tc>
          <w:tcPr>
            <w:tcW w:w="7751"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անվանումը/տեխնիկական բնութագիրը</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չափման միավորը</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քանակը</w:t>
            </w:r>
          </w:p>
        </w:tc>
      </w:tr>
      <w:tr w:rsidR="00F24A65" w:rsidRPr="00462434" w:rsidTr="00F24A65">
        <w:trPr>
          <w:trHeight w:val="3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1</w:t>
            </w:r>
          </w:p>
        </w:tc>
        <w:tc>
          <w:tcPr>
            <w:tcW w:w="7751"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2</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3</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GHEA Grapalat" w:hAnsi="GHEA Grapalat" w:cs="Calibri"/>
                <w:b/>
                <w:color w:val="000000"/>
                <w:sz w:val="18"/>
                <w:szCs w:val="18"/>
              </w:rPr>
              <w:t>4</w:t>
            </w:r>
          </w:p>
        </w:tc>
      </w:tr>
      <w:tr w:rsidR="00F24A65" w:rsidRPr="00462434" w:rsidTr="00F24A65">
        <w:trPr>
          <w:trHeight w:val="315"/>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Calibri" w:hAnsi="Calibri" w:cs="Calibri"/>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 ԴԱՍԱՍԵՆՅԱԿ</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Calibri" w:hAnsi="Calibri" w:cs="Calibri"/>
                <w:color w:val="000000"/>
                <w:sz w:val="18"/>
                <w:szCs w:val="18"/>
              </w:rPr>
              <w:t> </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Calibri" w:hAnsi="Calibri" w:cs="Calibri"/>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1.8-2.0մմ (վերևի խողովակ),  բարձրությունը՝ 430մմ։ Ներքին խողովակի՝ միջուկի չափերն են՝ 20x20 x 2.0մմ, բարձրությունը՝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միջև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հեռավորությունը</w:t>
            </w:r>
            <w:r w:rsidRPr="00462434">
              <w:rPr>
                <w:rFonts w:ascii="GHEA Grapalat" w:hAnsi="GHEA Grapalat" w:cs="Calibri"/>
                <w:color w:val="000000"/>
                <w:sz w:val="18"/>
                <w:szCs w:val="18"/>
              </w:rPr>
              <w:t xml:space="preserve">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60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(վերևի խողովակ), բարձրությունը՝ 565մմ։ Ներքին խողովակի՝ միջուկի չափերն են՝ 20x20 x 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բարձրությունը՝ 565 մմ։ Սեղանի ոտքերի արտաքին խողովակները զոդման եղանակով ուղղահայաց միացվում են գետնին հորիզոնական դիրքով դրված մետաղական </w:t>
            </w:r>
            <w:r w:rsidRPr="00462434">
              <w:rPr>
                <w:rFonts w:ascii="GHEA Grapalat" w:hAnsi="GHEA Grapalat" w:cs="Calibri"/>
                <w:color w:val="000000"/>
                <w:sz w:val="18"/>
                <w:szCs w:val="18"/>
              </w:rPr>
              <w:lastRenderedPageBreak/>
              <w:t>քառակուսի խողովակից պատրաստված՝ 410մմ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60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անկյունների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միացումը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զոդման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եղանակով</w:t>
            </w:r>
            <w:r w:rsidRPr="00462434">
              <w:rPr>
                <w:rFonts w:ascii="GHEA Grapalat" w:hAnsi="GHEA Grapalat" w:cs="Calibri"/>
                <w:color w:val="000000"/>
                <w:sz w:val="18"/>
                <w:szCs w:val="18"/>
              </w:rPr>
              <w:t xml:space="preserve"> 45 </w:t>
            </w:r>
            <w:r w:rsidRPr="00462434">
              <w:rPr>
                <w:rFonts w:ascii="GHEA Grapalat" w:hAnsi="GHEA Grapalat" w:cs="GHEA Grapalat"/>
                <w:color w:val="000000"/>
                <w:sz w:val="18"/>
                <w:szCs w:val="18"/>
              </w:rPr>
              <w:t>աստիճան</w:t>
            </w:r>
            <w:r w:rsidRPr="00462434">
              <w:rPr>
                <w:rFonts w:ascii="GHEA Grapalat"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w:t>
            </w:r>
            <w:r w:rsidRPr="00462434">
              <w:rPr>
                <w:rFonts w:ascii="GHEA Grapalat" w:hAnsi="GHEA Grapalat" w:cs="GHEA Grapalat"/>
                <w:color w:val="000000"/>
                <w:sz w:val="18"/>
                <w:szCs w:val="18"/>
              </w:rPr>
              <w:t>ներքևի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բարձրությունը՝</w:t>
            </w:r>
            <w:r w:rsidRPr="00462434">
              <w:rPr>
                <w:rFonts w:ascii="GHEA Grapalat"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F24A65">
              <w:rPr>
                <w:rFonts w:ascii="Cambria Math" w:hAnsi="Cambria Math" w:cs="Cambria Math"/>
                <w:color w:val="000000"/>
                <w:sz w:val="18"/>
                <w:szCs w:val="18"/>
              </w:rPr>
              <w:t>․</w:t>
            </w:r>
            <w:r w:rsidRPr="00462434">
              <w:rPr>
                <w:rFonts w:ascii="GHEA Grapalat" w:hAnsi="GHEA Grapalat" w:cs="Calibri"/>
                <w:color w:val="000000"/>
                <w:sz w:val="18"/>
                <w:szCs w:val="18"/>
              </w:rPr>
              <w:t>0</w:t>
            </w:r>
            <w:r w:rsidRPr="00F24A65">
              <w:rPr>
                <w:rFonts w:ascii="GHEA Grapalat" w:hAnsi="GHEA Grapalat" w:cs="Calibri"/>
                <w:color w:val="000000"/>
                <w:sz w:val="18"/>
                <w:szCs w:val="18"/>
              </w:rPr>
              <w:t>մմ</w:t>
            </w:r>
            <w:r w:rsidRPr="00462434">
              <w:rPr>
                <w:rFonts w:ascii="GHEA Grapalat" w:hAnsi="GHEA Grapalat" w:cs="Calibri"/>
                <w:color w:val="000000"/>
                <w:sz w:val="18"/>
                <w:szCs w:val="18"/>
              </w:rPr>
              <w:t xml:space="preserve">), </w:t>
            </w:r>
            <w:r w:rsidRPr="00F24A65">
              <w:rPr>
                <w:rFonts w:ascii="GHEA Grapalat" w:hAnsi="GHEA Grapalat" w:cs="Calibri"/>
                <w:color w:val="000000"/>
                <w:sz w:val="18"/>
                <w:szCs w:val="18"/>
              </w:rPr>
              <w:t>անկյունների</w:t>
            </w:r>
            <w:r w:rsidRPr="00462434">
              <w:rPr>
                <w:rFonts w:ascii="GHEA Grapalat" w:hAnsi="GHEA Grapalat" w:cs="Calibri"/>
                <w:color w:val="000000"/>
                <w:sz w:val="18"/>
                <w:szCs w:val="18"/>
              </w:rPr>
              <w:t xml:space="preserve"> </w:t>
            </w:r>
            <w:r w:rsidRPr="00F24A65">
              <w:rPr>
                <w:rFonts w:ascii="GHEA Grapalat" w:hAnsi="GHEA Grapalat" w:cs="Calibri"/>
                <w:color w:val="000000"/>
                <w:sz w:val="18"/>
                <w:szCs w:val="18"/>
              </w:rPr>
              <w:t>միացումը</w:t>
            </w:r>
            <w:r w:rsidRPr="00462434">
              <w:rPr>
                <w:rFonts w:ascii="GHEA Grapalat" w:hAnsi="GHEA Grapalat" w:cs="Calibri"/>
                <w:color w:val="000000"/>
                <w:sz w:val="18"/>
                <w:szCs w:val="18"/>
              </w:rPr>
              <w:t xml:space="preserve"> </w:t>
            </w:r>
            <w:r w:rsidRPr="00F24A65">
              <w:rPr>
                <w:rFonts w:ascii="GHEA Grapalat" w:hAnsi="GHEA Grapalat" w:cs="Calibri"/>
                <w:color w:val="000000"/>
                <w:sz w:val="18"/>
                <w:szCs w:val="18"/>
              </w:rPr>
              <w:t>զոդման</w:t>
            </w:r>
            <w:r w:rsidRPr="00462434">
              <w:rPr>
                <w:rFonts w:ascii="GHEA Grapalat" w:hAnsi="GHEA Grapalat" w:cs="Calibri"/>
                <w:color w:val="000000"/>
                <w:sz w:val="18"/>
                <w:szCs w:val="18"/>
              </w:rPr>
              <w:t xml:space="preserve"> </w:t>
            </w:r>
            <w:r w:rsidRPr="00F24A65">
              <w:rPr>
                <w:rFonts w:ascii="GHEA Grapalat" w:hAnsi="GHEA Grapalat" w:cs="Calibri"/>
                <w:color w:val="000000"/>
                <w:sz w:val="18"/>
                <w:szCs w:val="18"/>
              </w:rPr>
              <w:t>եղանակով</w:t>
            </w:r>
            <w:r w:rsidRPr="00462434">
              <w:rPr>
                <w:rFonts w:ascii="GHEA Grapalat" w:hAnsi="GHEA Grapalat" w:cs="Calibri"/>
                <w:color w:val="000000"/>
                <w:sz w:val="18"/>
                <w:szCs w:val="18"/>
              </w:rPr>
              <w:t xml:space="preserve"> 45 </w:t>
            </w:r>
            <w:r w:rsidRPr="00F24A65">
              <w:rPr>
                <w:rFonts w:ascii="GHEA Grapalat" w:hAnsi="GHEA Grapalat" w:cs="Calibri"/>
                <w:color w:val="000000"/>
                <w:sz w:val="18"/>
                <w:szCs w:val="18"/>
              </w:rPr>
              <w:t>աստիճան</w:t>
            </w:r>
            <w:r>
              <w:rPr>
                <w:rFonts w:ascii="GHEA Grapalat" w:hAnsi="GHEA Grapalat" w:cs="Calibri"/>
                <w:color w:val="000000"/>
                <w:sz w:val="18"/>
                <w:szCs w:val="18"/>
              </w:rPr>
              <w:t xml:space="preserve"> հատվածքով, </w:t>
            </w:r>
            <w:r w:rsidRPr="00462434">
              <w:rPr>
                <w:rFonts w:ascii="GHEA Grapalat" w:hAnsi="GHEA Grapalat" w:cs="Calibri"/>
                <w:color w:val="000000"/>
                <w:sz w:val="18"/>
                <w:szCs w:val="18"/>
              </w:rPr>
              <w:t xml:space="preserve">կմախքի արտաքին չափերը՝ 310x325մմ, որին զոդման միջոցով ամրացվում են </w:t>
            </w:r>
            <w:r w:rsidRPr="00462434">
              <w:rPr>
                <w:rFonts w:ascii="GHEA Grapalat" w:hAnsi="GHEA Grapalat" w:cs="Calibri"/>
                <w:color w:val="000000"/>
                <w:sz w:val="18"/>
                <w:szCs w:val="18"/>
              </w:rPr>
              <w:lastRenderedPageBreak/>
              <w:t>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24A65">
              <w:rPr>
                <w:rFonts w:ascii="Cambria Math" w:hAnsi="Cambria Math" w:cs="Cambria Math"/>
                <w:color w:val="000000"/>
                <w:sz w:val="18"/>
                <w:szCs w:val="18"/>
              </w:rPr>
              <w:t>․</w:t>
            </w:r>
            <w:r w:rsidRPr="00462434">
              <w:rPr>
                <w:rFonts w:ascii="GHEA Grapalat" w:hAnsi="GHEA Grapalat" w:cs="Calibri"/>
                <w:color w:val="000000"/>
                <w:sz w:val="18"/>
                <w:szCs w:val="18"/>
              </w:rPr>
              <w:t>0</w:t>
            </w:r>
            <w:r w:rsidRPr="00F24A65">
              <w:rPr>
                <w:rFonts w:ascii="GHEA Grapalat" w:hAnsi="GHEA Grapalat" w:cs="Calibri"/>
                <w:color w:val="000000"/>
                <w:sz w:val="18"/>
                <w:szCs w:val="18"/>
              </w:rPr>
              <w:t>մմ</w:t>
            </w:r>
            <w:r w:rsidRPr="00462434">
              <w:rPr>
                <w:rFonts w:ascii="GHEA Grapalat"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միջև</w:t>
            </w:r>
            <w:r w:rsidRPr="00462434">
              <w:rPr>
                <w:rFonts w:ascii="GHEA Grapalat"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w:t>
            </w:r>
            <w:r w:rsidRPr="00462434">
              <w:rPr>
                <w:rFonts w:ascii="GHEA Grapalat" w:hAnsi="GHEA Grapalat" w:cs="Calibri"/>
                <w:color w:val="000000"/>
                <w:sz w:val="18"/>
                <w:szCs w:val="18"/>
              </w:rPr>
              <w:lastRenderedPageBreak/>
              <w:t>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16</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1.7</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1.8</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1.9</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62434">
              <w:rPr>
                <w:rFonts w:ascii="GHEA Grapalat"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62434">
              <w:rPr>
                <w:rFonts w:ascii="GHEA Grapalat" w:hAnsi="GHEA Grapalat" w:cs="Calibri"/>
                <w:color w:val="000000"/>
                <w:sz w:val="18"/>
                <w:szCs w:val="18"/>
              </w:rPr>
              <w:br/>
              <w:t>Կախիչի համար օգտագործվող նյութերը պետք է լինեն էկոլոգիապես մաքուր:</w:t>
            </w:r>
            <w:r w:rsidRPr="00462434">
              <w:rPr>
                <w:rFonts w:ascii="GHEA Grapalat"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2. ԼԱԲՈՐԱՆՏԻ ՍԵՆՅԱԿ</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w:t>
            </w:r>
            <w:r w:rsidRPr="00462434">
              <w:rPr>
                <w:rFonts w:ascii="GHEA Grapalat" w:hAnsi="GHEA Grapalat" w:cs="Calibri"/>
                <w:color w:val="000000"/>
                <w:sz w:val="18"/>
                <w:szCs w:val="18"/>
              </w:rPr>
              <w:lastRenderedPageBreak/>
              <w:t>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2.2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3. ՀԱՆԴԻՍՈՒԹՅՈՒՆՆԵՐԻ ԴԱՀԼԻՃ</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462434">
              <w:rPr>
                <w:rFonts w:ascii="GHEA Grapalat"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200</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4. ՏՆՕՐԵՆԻ ԱՇԽԱՏԱՍԵՆՅԱԿ</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w:t>
            </w:r>
            <w:r w:rsidRPr="00462434">
              <w:rPr>
                <w:rFonts w:ascii="GHEA Grapalat" w:hAnsi="GHEA Grapalat" w:cs="Calibri"/>
                <w:color w:val="000000"/>
                <w:sz w:val="18"/>
                <w:szCs w:val="18"/>
              </w:rPr>
              <w:lastRenderedPageBreak/>
              <w:t>բեռնվածության համար: Նստոցի չափսերը՝ 550х560х750մմ: նշված ապրանքի չափսերի մեջ հնարավոր թույլատրելի շեղումը ±5%: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4.3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462434">
              <w:rPr>
                <w:rFonts w:ascii="GHEA Grapalat"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6</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4.6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5. ԸՆԴՈՒՆԱՐԱՆ</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5.1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5.2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5.3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6. ՀԱՇՎԱՊԱՀ</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6.1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6.2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462434">
              <w:rPr>
                <w:rFonts w:ascii="GHEA Grapalat" w:hAnsi="GHEA Grapalat" w:cs="Calibri"/>
                <w:color w:val="000000"/>
                <w:sz w:val="18"/>
                <w:szCs w:val="18"/>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6.3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7. ՀՈԳԵԲԱՆԻ ՍԵՆՅԱԿ</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7.1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7.2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w:t>
            </w:r>
            <w:r w:rsidRPr="00462434">
              <w:rPr>
                <w:rFonts w:ascii="GHEA Grapalat" w:hAnsi="GHEA Grapalat" w:cs="Calibri"/>
                <w:color w:val="000000"/>
                <w:sz w:val="18"/>
                <w:szCs w:val="18"/>
              </w:rPr>
              <w:lastRenderedPageBreak/>
              <w:t>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7.3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7.4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462434">
              <w:rPr>
                <w:rFonts w:ascii="GHEA Grapalat"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7.5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w:t>
            </w:r>
            <w:r w:rsidRPr="00462434">
              <w:rPr>
                <w:rFonts w:ascii="GHEA Grapalat" w:hAnsi="GHEA Grapalat" w:cs="Calibri"/>
                <w:color w:val="000000"/>
                <w:sz w:val="18"/>
                <w:szCs w:val="18"/>
              </w:rPr>
              <w:lastRenderedPageBreak/>
              <w:t>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lastRenderedPageBreak/>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8. ՈՒՍՈՒՑՉԱՆՈՑ</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16</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8.3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w:t>
            </w:r>
            <w:r w:rsidRPr="00462434">
              <w:rPr>
                <w:rFonts w:ascii="GHEA Grapalat" w:hAnsi="GHEA Grapalat" w:cs="Calibri"/>
                <w:color w:val="000000"/>
                <w:sz w:val="18"/>
                <w:szCs w:val="18"/>
              </w:rPr>
              <w:lastRenderedPageBreak/>
              <w:t>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8.4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9. ԳՐԱԴԱՐԱՆ</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9.1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9.2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462434">
              <w:rPr>
                <w:rFonts w:ascii="GHEA Grapalat"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9.3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w:t>
            </w:r>
            <w:r w:rsidRPr="00462434">
              <w:rPr>
                <w:rFonts w:ascii="GHEA Grapalat" w:hAnsi="GHEA Grapalat" w:cs="Calibri"/>
                <w:color w:val="000000"/>
                <w:sz w:val="18"/>
                <w:szCs w:val="18"/>
              </w:rPr>
              <w:lastRenderedPageBreak/>
              <w:t>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9.4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462434">
              <w:rPr>
                <w:rFonts w:ascii="GHEA Grapalat"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9.5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9.6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9.7</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10. «ՇԱԽՄԱՏ» ԱՌԱՐԿԱՅԻ ԳՈՒՅՔ</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462434">
              <w:rPr>
                <w:rFonts w:ascii="GHEA Grapalat" w:hAnsi="GHEA Grapalat" w:cs="Calibri"/>
                <w:color w:val="000000"/>
                <w:sz w:val="18"/>
                <w:szCs w:val="18"/>
              </w:rPr>
              <w:br/>
              <w:t xml:space="preserve">Ցուցադրման տախտակը պետք է կիսով չափ ծալվի: Ցուցադրման տախտակի բացված վիճակում չափերը,. </w:t>
            </w:r>
            <w:r w:rsidRPr="00462434">
              <w:rPr>
                <w:rFonts w:ascii="GHEA Grapalat" w:hAnsi="GHEA Grapalat" w:cs="Calibri"/>
                <w:color w:val="000000"/>
                <w:sz w:val="18"/>
                <w:szCs w:val="18"/>
              </w:rPr>
              <w:br/>
              <w:t>- երկարությունը 80 սմ</w:t>
            </w:r>
            <w:r w:rsidRPr="00462434">
              <w:rPr>
                <w:rFonts w:ascii="GHEA Grapalat" w:hAnsi="GHEA Grapalat" w:cs="Calibri"/>
                <w:color w:val="000000"/>
                <w:sz w:val="18"/>
                <w:szCs w:val="18"/>
              </w:rPr>
              <w:br/>
              <w:t>- լայնությունը 80 սմ:</w:t>
            </w:r>
            <w:r w:rsidRPr="00462434">
              <w:rPr>
                <w:rFonts w:ascii="GHEA Grapalat" w:hAnsi="GHEA Grapalat" w:cs="Calibri"/>
                <w:color w:val="000000"/>
                <w:sz w:val="18"/>
                <w:szCs w:val="18"/>
              </w:rPr>
              <w:br/>
              <w:t>Վանդակի չափսը՝ 8,8 սմ * 8,8 սմ։</w:t>
            </w:r>
            <w:r w:rsidRPr="00462434">
              <w:rPr>
                <w:rFonts w:ascii="GHEA Grapalat" w:hAnsi="GHEA Grapalat" w:cs="Calibri"/>
                <w:color w:val="000000"/>
                <w:sz w:val="18"/>
                <w:szCs w:val="18"/>
              </w:rPr>
              <w:br/>
              <w:t xml:space="preserve">Տախտակի քաշը 3 կգ. </w:t>
            </w:r>
            <w:r w:rsidRPr="00462434">
              <w:rPr>
                <w:rFonts w:ascii="GHEA Grapalat" w:hAnsi="GHEA Grapalat" w:cs="Calibri"/>
                <w:color w:val="000000"/>
                <w:sz w:val="18"/>
                <w:szCs w:val="18"/>
              </w:rPr>
              <w:br/>
              <w:t>Ցուցատախտակի հավաքածուն ներառում է.</w:t>
            </w:r>
            <w:r w:rsidRPr="00462434">
              <w:rPr>
                <w:rFonts w:ascii="GHEA Grapalat" w:hAnsi="GHEA Grapalat" w:cs="Calibri"/>
                <w:color w:val="000000"/>
                <w:sz w:val="18"/>
                <w:szCs w:val="18"/>
              </w:rPr>
              <w:br/>
              <w:t>- մոնտաժային հավաքածու տախտակը կախելու համար</w:t>
            </w:r>
            <w:r w:rsidRPr="00462434">
              <w:rPr>
                <w:rFonts w:ascii="GHEA Grapalat" w:hAnsi="GHEA Grapalat" w:cs="Calibri"/>
                <w:color w:val="000000"/>
                <w:sz w:val="18"/>
                <w:szCs w:val="18"/>
              </w:rPr>
              <w:br/>
              <w:t>-մագնիսական շախմատի 32 հատ ֆիգուրների հավաքածու:</w:t>
            </w:r>
            <w:r w:rsidRPr="00462434">
              <w:rPr>
                <w:rFonts w:ascii="GHEA Grapalat"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կմախքի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արտաքին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չափերը՝</w:t>
            </w:r>
            <w:r w:rsidRPr="00462434">
              <w:rPr>
                <w:rFonts w:ascii="GHEA Grapalat" w:hAnsi="GHEA Grapalat" w:cs="Calibri"/>
                <w:color w:val="000000"/>
                <w:sz w:val="18"/>
                <w:szCs w:val="18"/>
              </w:rPr>
              <w:t xml:space="preserve"> 700x550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որին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զոդման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միջոցով</w:t>
            </w:r>
            <w:r w:rsidRPr="00462434">
              <w:rPr>
                <w:rFonts w:ascii="GHEA Grapalat" w:hAnsi="GHEA Grapalat" w:cs="Calibri"/>
                <w:color w:val="000000"/>
                <w:sz w:val="18"/>
                <w:szCs w:val="18"/>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վերևի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բարձրությունը՝</w:t>
            </w:r>
            <w:r w:rsidRPr="00462434">
              <w:rPr>
                <w:rFonts w:ascii="GHEA Grapalat" w:hAnsi="GHEA Grapalat" w:cs="Calibri"/>
                <w:color w:val="000000"/>
                <w:sz w:val="18"/>
                <w:szCs w:val="18"/>
              </w:rPr>
              <w:t xml:space="preserve"> 380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Ներքին խողովակի՝ միջուկի չափսերն են՝ 20x20x2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 xml:space="preserve">0 </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ներքևի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w:t>
            </w:r>
            <w:r w:rsidRPr="00462434">
              <w:rPr>
                <w:rFonts w:ascii="GHEA Grapalat" w:hAnsi="GHEA Grapalat" w:cs="Calibri"/>
                <w:color w:val="000000"/>
                <w:sz w:val="18"/>
                <w:szCs w:val="18"/>
              </w:rPr>
              <w:t xml:space="preserve">), բարձրությունը՝ 380մմ։ Սեղանի ոտքերի արտաքին խողովակները զոդման եղանակով ուղղահայաց միացվում են </w:t>
            </w:r>
            <w:r w:rsidRPr="00462434">
              <w:rPr>
                <w:rFonts w:ascii="GHEA Grapalat" w:hAnsi="GHEA Grapalat" w:cs="Calibri"/>
                <w:color w:val="000000"/>
                <w:sz w:val="18"/>
                <w:szCs w:val="18"/>
              </w:rPr>
              <w:lastRenderedPageBreak/>
              <w:t>գետնին հորիզոնական դիրքով դրված մետաղական քառակուսի խողովակից պատրաստված՝ 410մմ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10.4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անկյունների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միացումը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զոդման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եղանակով</w:t>
            </w:r>
            <w:r w:rsidRPr="00462434">
              <w:rPr>
                <w:rFonts w:ascii="GHEA Grapalat" w:hAnsi="GHEA Grapalat" w:cs="Calibri"/>
                <w:color w:val="000000"/>
                <w:sz w:val="18"/>
                <w:szCs w:val="18"/>
              </w:rPr>
              <w:t xml:space="preserve"> 45 </w:t>
            </w:r>
            <w:r w:rsidRPr="00462434">
              <w:rPr>
                <w:rFonts w:ascii="GHEA Grapalat" w:hAnsi="GHEA Grapalat" w:cs="GHEA Grapalat"/>
                <w:color w:val="000000"/>
                <w:sz w:val="18"/>
                <w:szCs w:val="18"/>
              </w:rPr>
              <w:t>աստիճան</w:t>
            </w:r>
            <w:r w:rsidRPr="00462434">
              <w:rPr>
                <w:rFonts w:ascii="GHEA Grapalat"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w:t>
            </w:r>
            <w:r w:rsidRPr="00462434">
              <w:rPr>
                <w:rFonts w:ascii="GHEA Grapalat" w:hAnsi="GHEA Grapalat" w:cs="GHEA Grapalat"/>
                <w:color w:val="000000"/>
                <w:sz w:val="18"/>
                <w:szCs w:val="18"/>
              </w:rPr>
              <w:t>ներքևի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բարձրությունը՝</w:t>
            </w:r>
            <w:r w:rsidRPr="00462434">
              <w:rPr>
                <w:rFonts w:ascii="GHEA Grapalat"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462434">
              <w:rPr>
                <w:rFonts w:ascii="GHEA Grapalat"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w:t>
            </w:r>
            <w:r w:rsidRPr="00462434">
              <w:rPr>
                <w:rFonts w:ascii="GHEA Grapalat" w:hAnsi="GHEA Grapalat" w:cs="Calibri"/>
                <w:color w:val="000000"/>
                <w:sz w:val="18"/>
                <w:szCs w:val="18"/>
              </w:rPr>
              <w:lastRenderedPageBreak/>
              <w:t>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10.7</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10.8</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10.9</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462434">
              <w:rPr>
                <w:rFonts w:ascii="GHEA Grapalat" w:hAnsi="GHEA Grapalat" w:cs="Calibri"/>
                <w:color w:val="000000"/>
                <w:sz w:val="18"/>
                <w:szCs w:val="18"/>
              </w:rPr>
              <w:br/>
              <w:t xml:space="preserve">Պայմանագրի կատարման փուլում պարտադիր է ապրանքն արտադրողից կամ վերջինիս </w:t>
            </w:r>
            <w:r w:rsidRPr="00462434">
              <w:rPr>
                <w:rFonts w:ascii="GHEA Grapalat" w:hAnsi="GHEA Grapalat" w:cs="Calibri"/>
                <w:color w:val="000000"/>
                <w:sz w:val="18"/>
                <w:szCs w:val="18"/>
              </w:rPr>
              <w:lastRenderedPageBreak/>
              <w:t>ներկայացուցչից երաշխիքային նամակի կամ համապատասխանության սերտիֆիկատի առկայությունը:</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lastRenderedPageBreak/>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11. ՄԱՐԶԻՉԻ ՍԵՆՅԱԿ</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4</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w:t>
            </w:r>
            <w:r w:rsidRPr="00462434">
              <w:rPr>
                <w:rFonts w:ascii="GHEA Grapalat" w:hAnsi="GHEA Grapalat" w:cs="Calibri"/>
                <w:color w:val="000000"/>
                <w:sz w:val="18"/>
                <w:szCs w:val="18"/>
              </w:rPr>
              <w:lastRenderedPageBreak/>
              <w:t>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11.4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11.5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12. ՀԱՆԴԵՐՁԱՐԱՆ</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462434">
              <w:rPr>
                <w:rFonts w:ascii="GHEA Grapalat"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462434">
              <w:rPr>
                <w:rFonts w:ascii="GHEA Grapalat"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462434">
              <w:rPr>
                <w:rFonts w:ascii="GHEA Grapalat"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462434">
              <w:rPr>
                <w:rFonts w:ascii="GHEA Grapalat" w:hAnsi="GHEA Grapalat" w:cs="Calibri"/>
                <w:color w:val="000000"/>
                <w:sz w:val="18"/>
                <w:szCs w:val="18"/>
              </w:rPr>
              <w:br/>
              <w:t>Այն ողջ պարագծով պետք է ունենա ուղղանկյունաձև ոտքեր։</w:t>
            </w:r>
            <w:r w:rsidRPr="00462434">
              <w:rPr>
                <w:rFonts w:ascii="GHEA Grapalat"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12.2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w:t>
            </w:r>
            <w:r w:rsidRPr="00462434">
              <w:rPr>
                <w:rFonts w:ascii="GHEA Grapalat" w:hAnsi="GHEA Grapalat" w:cs="Calibri"/>
                <w:color w:val="000000"/>
                <w:sz w:val="18"/>
                <w:szCs w:val="18"/>
              </w:rPr>
              <w:lastRenderedPageBreak/>
              <w:t xml:space="preserve">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62434">
              <w:rPr>
                <w:rFonts w:ascii="GHEA Grapalat"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62434">
              <w:rPr>
                <w:rFonts w:ascii="GHEA Grapalat" w:hAnsi="GHEA Grapalat" w:cs="Calibri"/>
                <w:color w:val="000000"/>
                <w:sz w:val="18"/>
                <w:szCs w:val="18"/>
              </w:rPr>
              <w:br/>
              <w:t>Կախիչի համար օգտագործվող նյութերը պետք է լինեն էկոլոգիապես մաքուր:</w:t>
            </w:r>
            <w:r w:rsidRPr="00462434">
              <w:rPr>
                <w:rFonts w:ascii="GHEA Grapalat"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12.3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13. ՊԱՀԱԿԱԿԵՏ</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13.1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13.2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13.3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w:t>
            </w:r>
            <w:r w:rsidRPr="00462434">
              <w:rPr>
                <w:rFonts w:ascii="GHEA Grapalat" w:hAnsi="GHEA Grapalat" w:cs="Calibri"/>
                <w:color w:val="000000"/>
                <w:sz w:val="18"/>
                <w:szCs w:val="18"/>
              </w:rPr>
              <w:lastRenderedPageBreak/>
              <w:t>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lastRenderedPageBreak/>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14. «ՆԱԽՆԱԿԱՆ ԶԻՆՎՈՐԱԿԱՆ ՊԱՏՐԱՍՏՈՒԹՅՈՒՆ» ԱՌԱՐԿԱՅԻ ԳՈՒՅՔ</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(վերևի խողովակ), բարձրությունը՝ 565մմ։ Ներքին խողովակի՝ միջուկի չափերն են՝ 20x20 x 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w:t>
            </w:r>
            <w:r w:rsidRPr="00462434">
              <w:rPr>
                <w:rFonts w:ascii="GHEA Grapalat" w:hAnsi="GHEA Grapalat" w:cs="Calibri"/>
                <w:color w:val="000000"/>
                <w:sz w:val="18"/>
                <w:szCs w:val="18"/>
              </w:rPr>
              <w:lastRenderedPageBreak/>
              <w:t>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անկյունների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միացումը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զոդման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եղանակով</w:t>
            </w:r>
            <w:r w:rsidRPr="00462434">
              <w:rPr>
                <w:rFonts w:ascii="GHEA Grapalat" w:hAnsi="GHEA Grapalat" w:cs="Calibri"/>
                <w:color w:val="000000"/>
                <w:sz w:val="18"/>
                <w:szCs w:val="18"/>
              </w:rPr>
              <w:t xml:space="preserve"> 45 </w:t>
            </w:r>
            <w:r w:rsidRPr="00462434">
              <w:rPr>
                <w:rFonts w:ascii="GHEA Grapalat" w:hAnsi="GHEA Grapalat" w:cs="GHEA Grapalat"/>
                <w:color w:val="000000"/>
                <w:sz w:val="18"/>
                <w:szCs w:val="18"/>
              </w:rPr>
              <w:t>աստիճան</w:t>
            </w:r>
            <w:r w:rsidRPr="00462434">
              <w:rPr>
                <w:rFonts w:ascii="GHEA Grapalat"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միջև</w:t>
            </w:r>
            <w:r w:rsidRPr="00462434">
              <w:rPr>
                <w:rFonts w:ascii="GHEA Grapalat"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14.3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w:t>
            </w:r>
            <w:r w:rsidRPr="00462434">
              <w:rPr>
                <w:rFonts w:ascii="GHEA Grapalat" w:hAnsi="GHEA Grapalat" w:cs="Calibri"/>
                <w:color w:val="000000"/>
                <w:sz w:val="18"/>
                <w:szCs w:val="18"/>
              </w:rPr>
              <w:lastRenderedPageBreak/>
              <w:t>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14.5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62434">
              <w:rPr>
                <w:rFonts w:ascii="GHEA Grapalat"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62434">
              <w:rPr>
                <w:rFonts w:ascii="GHEA Grapalat" w:hAnsi="GHEA Grapalat" w:cs="Calibri"/>
                <w:color w:val="000000"/>
                <w:sz w:val="18"/>
                <w:szCs w:val="18"/>
              </w:rPr>
              <w:br/>
              <w:t>Կախիչի համար օգտագործվող նյութերը պետք է լինեն էկոլոգիապես մաքուր:</w:t>
            </w:r>
            <w:r w:rsidRPr="00462434">
              <w:rPr>
                <w:rFonts w:ascii="GHEA Grapalat"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14.7</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462434">
              <w:rPr>
                <w:rFonts w:ascii="GHEA Grapalat"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14.8</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w:t>
            </w:r>
            <w:r w:rsidRPr="00462434">
              <w:rPr>
                <w:rFonts w:ascii="GHEA Grapalat" w:hAnsi="GHEA Grapalat" w:cs="Calibri"/>
                <w:color w:val="000000"/>
                <w:sz w:val="18"/>
                <w:szCs w:val="18"/>
              </w:rPr>
              <w:lastRenderedPageBreak/>
              <w:t>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F24A65" w:rsidTr="00F24A65">
        <w:trPr>
          <w:trHeight w:val="30"/>
        </w:trPr>
        <w:tc>
          <w:tcPr>
            <w:tcW w:w="714"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lastRenderedPageBreak/>
              <w:t> </w:t>
            </w:r>
          </w:p>
        </w:tc>
        <w:tc>
          <w:tcPr>
            <w:tcW w:w="7751" w:type="dxa"/>
            <w:hideMark/>
          </w:tcPr>
          <w:p w:rsidR="00F24A65" w:rsidRPr="00F24A65" w:rsidRDefault="00F24A65" w:rsidP="00610E97">
            <w:pPr>
              <w:rPr>
                <w:rFonts w:ascii="GHEA Grapalat" w:hAnsi="GHEA Grapalat" w:cs="Calibri"/>
                <w:b/>
                <w:color w:val="000000"/>
                <w:sz w:val="18"/>
                <w:szCs w:val="18"/>
              </w:rPr>
            </w:pPr>
            <w:r w:rsidRPr="00F24A65">
              <w:rPr>
                <w:rFonts w:ascii="GHEA Grapalat" w:hAnsi="GHEA Grapalat" w:cs="Calibri"/>
                <w:b/>
                <w:color w:val="000000"/>
                <w:sz w:val="18"/>
                <w:szCs w:val="18"/>
              </w:rPr>
              <w:t>15. «ՏԵԽՆՈԼՈԳԻԱ» ԱՌԱՐԿԱՅԻ ԳՈՒՅՔ</w:t>
            </w:r>
          </w:p>
        </w:tc>
        <w:tc>
          <w:tcPr>
            <w:tcW w:w="1170"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c>
          <w:tcPr>
            <w:tcW w:w="1175" w:type="dxa"/>
            <w:vAlign w:val="center"/>
            <w:hideMark/>
          </w:tcPr>
          <w:p w:rsidR="00F24A65" w:rsidRPr="00F24A65" w:rsidRDefault="00F24A65" w:rsidP="00610E97">
            <w:pPr>
              <w:jc w:val="center"/>
              <w:rPr>
                <w:rFonts w:ascii="GHEA Grapalat" w:hAnsi="GHEA Grapalat" w:cs="Calibri"/>
                <w:b/>
                <w:color w:val="000000"/>
                <w:sz w:val="18"/>
                <w:szCs w:val="18"/>
              </w:rPr>
            </w:pPr>
            <w:r w:rsidRPr="00F24A65">
              <w:rPr>
                <w:rFonts w:ascii="Calibri" w:hAnsi="Calibri" w:cs="Calibri"/>
                <w:b/>
                <w:color w:val="000000"/>
                <w:sz w:val="18"/>
                <w:szCs w:val="18"/>
              </w:rPr>
              <w:t> </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15.1</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(վերևի խողովակ), բարձրությունը՝ 565մմ։ Ներքին խողովակի՝ միջուկի չափերն են՝ 20x20 x 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15.2</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w:t>
            </w:r>
            <w:r w:rsidRPr="00462434">
              <w:rPr>
                <w:rFonts w:ascii="GHEA Grapalat" w:hAnsi="GHEA Grapalat" w:cs="Calibri"/>
                <w:color w:val="000000"/>
                <w:sz w:val="18"/>
                <w:szCs w:val="18"/>
              </w:rPr>
              <w:lastRenderedPageBreak/>
              <w:t>(25x25x2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անկյունների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միացումը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զոդման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եղանակով</w:t>
            </w:r>
            <w:r w:rsidRPr="00462434">
              <w:rPr>
                <w:rFonts w:ascii="GHEA Grapalat" w:hAnsi="GHEA Grapalat" w:cs="Calibri"/>
                <w:color w:val="000000"/>
                <w:sz w:val="18"/>
                <w:szCs w:val="18"/>
              </w:rPr>
              <w:t xml:space="preserve"> 45 </w:t>
            </w:r>
            <w:r w:rsidRPr="00462434">
              <w:rPr>
                <w:rFonts w:ascii="GHEA Grapalat" w:hAnsi="GHEA Grapalat" w:cs="GHEA Grapalat"/>
                <w:color w:val="000000"/>
                <w:sz w:val="18"/>
                <w:szCs w:val="18"/>
              </w:rPr>
              <w:t>աստիճան</w:t>
            </w:r>
            <w:r w:rsidRPr="00462434">
              <w:rPr>
                <w:rFonts w:ascii="GHEA Grapalat"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Հենակին</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միացվող</w:t>
            </w:r>
            <w:r w:rsidRPr="00462434">
              <w:rPr>
                <w:rFonts w:ascii="GHEA Grapalat" w:hAnsi="GHEA Grapalat" w:cs="Calibri"/>
                <w:color w:val="000000"/>
                <w:sz w:val="18"/>
                <w:szCs w:val="18"/>
              </w:rPr>
              <w:t xml:space="preserve"> 2 </w:t>
            </w:r>
            <w:r w:rsidRPr="00462434">
              <w:rPr>
                <w:rFonts w:ascii="GHEA Grapalat" w:hAnsi="GHEA Grapalat" w:cs="GHEA Grapalat"/>
                <w:color w:val="000000"/>
                <w:sz w:val="18"/>
                <w:szCs w:val="18"/>
              </w:rPr>
              <w:t>ոտքերի</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միջև</w:t>
            </w:r>
            <w:r w:rsidRPr="00462434">
              <w:rPr>
                <w:rFonts w:ascii="GHEA Grapalat"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30</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15.3</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15.4</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62434">
              <w:rPr>
                <w:rFonts w:ascii="Microsoft JhengHei" w:eastAsia="Microsoft JhengHei" w:hAnsi="Microsoft JhengHei" w:cs="Microsoft JhengHei"/>
                <w:color w:val="000000"/>
                <w:sz w:val="18"/>
                <w:szCs w:val="18"/>
              </w:rPr>
              <w:t>․</w:t>
            </w:r>
            <w:r w:rsidRPr="00462434">
              <w:rPr>
                <w:rFonts w:ascii="GHEA Grapalat" w:hAnsi="GHEA Grapalat" w:cs="Calibri"/>
                <w:color w:val="000000"/>
                <w:sz w:val="18"/>
                <w:szCs w:val="18"/>
              </w:rPr>
              <w:t>0</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կամ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կլոր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Ф</w:t>
            </w:r>
            <w:r w:rsidRPr="00462434">
              <w:rPr>
                <w:rFonts w:ascii="GHEA Grapalat" w:hAnsi="GHEA Grapalat" w:cs="Calibri"/>
                <w:color w:val="000000"/>
                <w:sz w:val="18"/>
                <w:szCs w:val="18"/>
              </w:rPr>
              <w:t xml:space="preserve"> 20</w:t>
            </w:r>
            <w:r w:rsidRPr="00462434">
              <w:rPr>
                <w:rFonts w:ascii="GHEA Grapalat" w:hAnsi="GHEA Grapalat" w:cs="GHEA Grapalat"/>
                <w:color w:val="000000"/>
                <w:sz w:val="18"/>
                <w:szCs w:val="18"/>
              </w:rPr>
              <w:t>х</w:t>
            </w:r>
            <w:r w:rsidRPr="00462434">
              <w:rPr>
                <w:rFonts w:ascii="GHEA Grapalat" w:hAnsi="GHEA Grapalat" w:cs="Calibri"/>
                <w:color w:val="000000"/>
                <w:sz w:val="18"/>
                <w:szCs w:val="18"/>
              </w:rPr>
              <w:t>2</w:t>
            </w:r>
            <w:r w:rsidRPr="00462434">
              <w:rPr>
                <w:rFonts w:ascii="GHEA Grapalat" w:hAnsi="GHEA Grapalat" w:cs="GHEA Grapalat"/>
                <w:color w:val="000000"/>
                <w:sz w:val="18"/>
                <w:szCs w:val="18"/>
              </w:rPr>
              <w:t>մմ</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խողովակներից</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հնարավոր</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է</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նաև</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խողովակը</w:t>
            </w:r>
            <w:r w:rsidRPr="00462434">
              <w:rPr>
                <w:rFonts w:ascii="GHEA Grapalat" w:hAnsi="GHEA Grapalat" w:cs="Calibri"/>
                <w:color w:val="000000"/>
                <w:sz w:val="18"/>
                <w:szCs w:val="18"/>
              </w:rPr>
              <w:t xml:space="preserve"> </w:t>
            </w:r>
            <w:r w:rsidRPr="00462434">
              <w:rPr>
                <w:rFonts w:ascii="GHEA Grapalat" w:hAnsi="GHEA Grapalat" w:cs="GHEA Grapalat"/>
                <w:color w:val="000000"/>
                <w:sz w:val="18"/>
                <w:szCs w:val="18"/>
              </w:rPr>
              <w:t>լինի</w:t>
            </w:r>
            <w:r w:rsidRPr="00462434">
              <w:rPr>
                <w:rFonts w:ascii="GHEA Grapalat"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lastRenderedPageBreak/>
              <w:t>15.5</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w:t>
            </w:r>
          </w:p>
        </w:tc>
      </w:tr>
      <w:tr w:rsidR="00F24A65" w:rsidRPr="00462434" w:rsidTr="00F24A65">
        <w:trPr>
          <w:trHeight w:val="30"/>
        </w:trPr>
        <w:tc>
          <w:tcPr>
            <w:tcW w:w="714"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15.6</w:t>
            </w:r>
          </w:p>
        </w:tc>
        <w:tc>
          <w:tcPr>
            <w:tcW w:w="7751" w:type="dxa"/>
            <w:hideMark/>
          </w:tcPr>
          <w:p w:rsidR="00F24A65" w:rsidRPr="00462434" w:rsidRDefault="00F24A65" w:rsidP="00610E97">
            <w:pPr>
              <w:rPr>
                <w:rFonts w:ascii="GHEA Grapalat" w:hAnsi="GHEA Grapalat" w:cs="Calibri"/>
                <w:color w:val="000000"/>
                <w:sz w:val="18"/>
                <w:szCs w:val="18"/>
              </w:rPr>
            </w:pPr>
            <w:r w:rsidRPr="00462434">
              <w:rPr>
                <w:rFonts w:ascii="GHEA Grapalat"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62434">
              <w:rPr>
                <w:rFonts w:ascii="GHEA Grapalat" w:hAnsi="GHEA Grapalat" w:cs="Calibri"/>
                <w:color w:val="000000"/>
                <w:sz w:val="18"/>
                <w:szCs w:val="18"/>
              </w:rPr>
              <w:b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w:t>
            </w:r>
            <w:bookmarkStart w:id="0" w:name="_GoBack"/>
            <w:bookmarkEnd w:id="0"/>
            <w:r w:rsidRPr="00462434">
              <w:rPr>
                <w:rFonts w:ascii="GHEA Grapalat" w:hAnsi="GHEA Grapalat" w:cs="Calibri"/>
                <w:color w:val="000000"/>
                <w:sz w:val="18"/>
                <w:szCs w:val="18"/>
              </w:rPr>
              <w:t xml:space="preserve">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62434">
              <w:rPr>
                <w:rFonts w:ascii="GHEA Grapalat" w:hAnsi="GHEA Grapalat" w:cs="Calibri"/>
                <w:color w:val="000000"/>
                <w:sz w:val="18"/>
                <w:szCs w:val="18"/>
              </w:rPr>
              <w:br/>
              <w:t>Կախիչի համար օգտագործվող նյութերը պետք է լինեն էկոլոգիապես մաքուր:</w:t>
            </w:r>
            <w:r w:rsidRPr="00462434">
              <w:rPr>
                <w:rFonts w:ascii="GHEA Grapalat"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հատ</w:t>
            </w:r>
          </w:p>
        </w:tc>
        <w:tc>
          <w:tcPr>
            <w:tcW w:w="1175" w:type="dxa"/>
            <w:vAlign w:val="center"/>
            <w:hideMark/>
          </w:tcPr>
          <w:p w:rsidR="00F24A65" w:rsidRPr="00462434" w:rsidRDefault="00F24A65" w:rsidP="00610E97">
            <w:pPr>
              <w:jc w:val="center"/>
              <w:rPr>
                <w:rFonts w:ascii="GHEA Grapalat" w:hAnsi="GHEA Grapalat" w:cs="Calibri"/>
                <w:color w:val="000000"/>
                <w:sz w:val="18"/>
                <w:szCs w:val="18"/>
              </w:rPr>
            </w:pPr>
            <w:r w:rsidRPr="00462434">
              <w:rPr>
                <w:rFonts w:ascii="GHEA Grapalat" w:hAnsi="GHEA Grapalat" w:cs="Calibri"/>
                <w:color w:val="000000"/>
                <w:sz w:val="18"/>
                <w:szCs w:val="18"/>
              </w:rPr>
              <w:t>2</w:t>
            </w:r>
          </w:p>
        </w:tc>
      </w:tr>
    </w:tbl>
    <w:p w:rsidR="00F24A65" w:rsidRDefault="00F24A65" w:rsidP="008609FB">
      <w:pPr>
        <w:ind w:right="124"/>
        <w:jc w:val="both"/>
        <w:rPr>
          <w:rFonts w:ascii="GHEA Grapalat" w:hAnsi="GHEA Grapalat" w:cs="Sylfaen"/>
          <w:b/>
          <w:i/>
          <w:sz w:val="20"/>
          <w:lang w:val="hy-AM"/>
        </w:rPr>
      </w:pPr>
    </w:p>
    <w:p w:rsidR="008609FB" w:rsidRPr="008609FB" w:rsidRDefault="008609FB" w:rsidP="008609FB">
      <w:pPr>
        <w:ind w:right="124"/>
        <w:jc w:val="both"/>
        <w:rPr>
          <w:rFonts w:ascii="GHEA Grapalat" w:hAnsi="GHEA Grapalat" w:cs="Sylfaen"/>
          <w:b/>
          <w:i/>
          <w:sz w:val="20"/>
          <w:lang w:val="hy-AM"/>
        </w:rPr>
      </w:pPr>
      <w:r w:rsidRPr="008609FB">
        <w:rPr>
          <w:rFonts w:ascii="GHEA Grapalat" w:hAnsi="GHEA Grapalat" w:cs="Sylfaen"/>
          <w:b/>
          <w:i/>
          <w:sz w:val="20"/>
          <w:lang w:val="hy-AM"/>
        </w:rPr>
        <w:t>Ծանոթություն՝ նմուշ-նկարները տրվում են զուտ ընդհանուր պատկերացում կազմելու նպատակով և չեն կազմելու հետագայում կնքվող պայմանագրի մաս:</w:t>
      </w:r>
    </w:p>
    <w:p w:rsidR="008609FB" w:rsidRDefault="008609FB" w:rsidP="008609FB">
      <w:pPr>
        <w:ind w:right="124"/>
        <w:jc w:val="both"/>
        <w:rPr>
          <w:rFonts w:ascii="GHEA Grapalat" w:hAnsi="GHEA Grapalat" w:cs="Sylfaen"/>
          <w:b/>
          <w:i/>
          <w:sz w:val="20"/>
          <w:lang w:val="hy-AM"/>
        </w:rPr>
      </w:pPr>
      <w:r w:rsidRPr="008609FB">
        <w:rPr>
          <w:rFonts w:ascii="GHEA Grapalat" w:hAnsi="GHEA Grapalat" w:cs="Sylfaen"/>
          <w:b/>
          <w:i/>
          <w:sz w:val="20"/>
          <w:lang w:val="hy-AM"/>
        </w:rPr>
        <w:t>Պատվիրատուի համար նախընտրելի է, որ մասնակ</w:t>
      </w:r>
      <w:r w:rsidRPr="0095305B">
        <w:rPr>
          <w:rFonts w:ascii="GHEA Grapalat" w:hAnsi="GHEA Grapalat" w:cs="Sylfaen"/>
          <w:b/>
          <w:i/>
          <w:sz w:val="20"/>
          <w:lang w:val="hy-AM"/>
        </w:rPr>
        <w:t>ց</w:t>
      </w:r>
      <w:r w:rsidRPr="008609FB">
        <w:rPr>
          <w:rFonts w:ascii="GHEA Grapalat" w:hAnsi="GHEA Grapalat" w:cs="Sylfaen"/>
          <w:b/>
          <w:i/>
          <w:sz w:val="20"/>
          <w:lang w:val="hy-AM"/>
        </w:rPr>
        <w:t xml:space="preserve">ի </w:t>
      </w:r>
      <w:r w:rsidRPr="0095305B">
        <w:rPr>
          <w:rFonts w:ascii="GHEA Grapalat" w:hAnsi="GHEA Grapalat" w:cs="Sylfaen"/>
          <w:b/>
          <w:i/>
          <w:sz w:val="20"/>
          <w:lang w:val="hy-AM"/>
        </w:rPr>
        <w:t xml:space="preserve">կողմից </w:t>
      </w:r>
      <w:r w:rsidRPr="008609FB">
        <w:rPr>
          <w:rFonts w:ascii="GHEA Grapalat" w:hAnsi="GHEA Grapalat" w:cs="Sylfaen"/>
          <w:b/>
          <w:i/>
          <w:sz w:val="20"/>
          <w:lang w:val="hy-AM"/>
        </w:rPr>
        <w:t>հայտի համար ֆայլերը կազմ</w:t>
      </w:r>
      <w:r w:rsidRPr="0095305B">
        <w:rPr>
          <w:rFonts w:ascii="GHEA Grapalat" w:hAnsi="GHEA Grapalat" w:cs="Sylfaen"/>
          <w:b/>
          <w:i/>
          <w:sz w:val="20"/>
          <w:lang w:val="hy-AM"/>
        </w:rPr>
        <w:t>վեն</w:t>
      </w:r>
      <w:r w:rsidRPr="008609FB">
        <w:rPr>
          <w:rFonts w:ascii="GHEA Grapalat" w:hAnsi="GHEA Grapalat" w:cs="Sylfaen"/>
          <w:b/>
          <w:i/>
          <w:sz w:val="20"/>
          <w:lang w:val="hy-AM"/>
        </w:rPr>
        <w:t xml:space="preserve">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B22621" w:rsidRPr="008609FB" w:rsidRDefault="00B22621" w:rsidP="008609FB">
      <w:pPr>
        <w:ind w:right="124"/>
        <w:jc w:val="both"/>
        <w:rPr>
          <w:rFonts w:ascii="GHEA Grapalat" w:hAnsi="GHEA Grapalat" w:cs="Sylfaen"/>
          <w:b/>
          <w:i/>
          <w:sz w:val="20"/>
          <w:lang w:val="hy-AM"/>
        </w:rPr>
      </w:pPr>
    </w:p>
    <w:p w:rsidR="008609FB" w:rsidRPr="008609FB" w:rsidRDefault="008609FB" w:rsidP="008609FB">
      <w:pPr>
        <w:jc w:val="both"/>
        <w:rPr>
          <w:rFonts w:ascii="GHEA Grapalat" w:hAnsi="GHEA Grapalat" w:cs="Sylfaen"/>
          <w:b/>
          <w:i/>
          <w:sz w:val="20"/>
          <w:lang w:val="hy-AM"/>
        </w:rPr>
      </w:pPr>
    </w:p>
    <w:tbl>
      <w:tblPr>
        <w:tblW w:w="10465" w:type="dxa"/>
        <w:jc w:val="center"/>
        <w:tblLayout w:type="fixed"/>
        <w:tblLook w:val="04A0" w:firstRow="1" w:lastRow="0" w:firstColumn="1" w:lastColumn="0" w:noHBand="0" w:noVBand="1"/>
      </w:tblPr>
      <w:tblGrid>
        <w:gridCol w:w="4534"/>
        <w:gridCol w:w="1589"/>
        <w:gridCol w:w="4342"/>
      </w:tblGrid>
      <w:tr w:rsidR="008609FB" w:rsidTr="008609FB">
        <w:trPr>
          <w:jc w:val="center"/>
        </w:trPr>
        <w:tc>
          <w:tcPr>
            <w:tcW w:w="4534" w:type="dxa"/>
          </w:tcPr>
          <w:p w:rsidR="008609FB" w:rsidRDefault="008609FB" w:rsidP="008609FB">
            <w:pPr>
              <w:spacing w:line="360" w:lineRule="auto"/>
              <w:jc w:val="center"/>
              <w:rPr>
                <w:rFonts w:ascii="GHEA Grapalat" w:hAnsi="GHEA Grapalat" w:cs="Sylfaen"/>
                <w:b/>
                <w:bCs/>
                <w:sz w:val="20"/>
                <w:lang w:val="nb-NO"/>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8609FB" w:rsidRDefault="008609FB" w:rsidP="008609FB">
            <w:pPr>
              <w:rPr>
                <w:rFonts w:ascii="GHEA Grapalat" w:hAnsi="GHEA Grapalat"/>
                <w:sz w:val="20"/>
                <w:lang w:val="pt-BR"/>
              </w:rPr>
            </w:pPr>
          </w:p>
          <w:p w:rsidR="008609FB" w:rsidRDefault="008609FB" w:rsidP="008609FB">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8609FB" w:rsidRDefault="008609FB" w:rsidP="008609FB">
            <w:pPr>
              <w:rPr>
                <w:rFonts w:ascii="GHEA Grapalat" w:hAnsi="GHEA Grapalat"/>
                <w:sz w:val="16"/>
                <w:szCs w:val="16"/>
                <w:lang w:val="pt-BR"/>
              </w:rPr>
            </w:pPr>
            <w:r>
              <w:rPr>
                <w:rFonts w:ascii="GHEA Grapalat" w:hAnsi="GHEA Grapalat"/>
                <w:sz w:val="16"/>
                <w:szCs w:val="16"/>
                <w:lang w:val="pt-BR"/>
              </w:rPr>
              <w:t xml:space="preserve">           (ստորագրություն)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Կ.Տ.</w:t>
            </w:r>
          </w:p>
        </w:tc>
        <w:tc>
          <w:tcPr>
            <w:tcW w:w="1589" w:type="dxa"/>
          </w:tcPr>
          <w:p w:rsidR="008609FB" w:rsidRDefault="008609FB" w:rsidP="008609FB">
            <w:pPr>
              <w:spacing w:line="360" w:lineRule="auto"/>
              <w:jc w:val="center"/>
              <w:rPr>
                <w:rFonts w:ascii="GHEA Grapalat" w:hAnsi="GHEA Grapalat"/>
                <w:sz w:val="20"/>
                <w:lang w:val="pt-BR"/>
              </w:rPr>
            </w:pPr>
          </w:p>
        </w:tc>
        <w:tc>
          <w:tcPr>
            <w:tcW w:w="4342" w:type="dxa"/>
          </w:tcPr>
          <w:p w:rsidR="008609FB" w:rsidRDefault="008609FB" w:rsidP="008609FB">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8609FB" w:rsidRDefault="008609FB" w:rsidP="008609FB">
            <w:pPr>
              <w:jc w:val="center"/>
              <w:rPr>
                <w:rFonts w:ascii="GHEA Grapalat" w:hAnsi="GHEA Grapalat"/>
                <w:sz w:val="20"/>
                <w:lang w:val="pt-BR"/>
              </w:rPr>
            </w:pPr>
          </w:p>
          <w:p w:rsidR="008609FB" w:rsidRDefault="008609FB" w:rsidP="008609FB">
            <w:pPr>
              <w:jc w:val="center"/>
              <w:rPr>
                <w:rFonts w:ascii="GHEA Grapalat" w:hAnsi="GHEA Grapalat"/>
                <w:sz w:val="20"/>
                <w:lang w:val="pt-BR"/>
              </w:rPr>
            </w:pPr>
            <w:r>
              <w:rPr>
                <w:rFonts w:ascii="GHEA Grapalat" w:hAnsi="GHEA Grapalat"/>
                <w:sz w:val="20"/>
                <w:lang w:val="pt-BR"/>
              </w:rPr>
              <w:t>---------------------------------</w:t>
            </w:r>
          </w:p>
          <w:p w:rsidR="008609FB" w:rsidRDefault="008609FB" w:rsidP="008609FB">
            <w:pPr>
              <w:jc w:val="center"/>
              <w:rPr>
                <w:rFonts w:ascii="GHEA Grapalat" w:hAnsi="GHEA Grapalat"/>
                <w:sz w:val="16"/>
                <w:szCs w:val="16"/>
                <w:lang w:val="pt-BR"/>
              </w:rPr>
            </w:pPr>
            <w:r>
              <w:rPr>
                <w:rFonts w:ascii="GHEA Grapalat" w:hAnsi="GHEA Grapalat"/>
                <w:sz w:val="16"/>
                <w:szCs w:val="16"/>
                <w:lang w:val="pt-BR"/>
              </w:rPr>
              <w:t>(ստորագրություն)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 xml:space="preserve">   Կ.Տ.</w:t>
            </w:r>
          </w:p>
        </w:tc>
      </w:tr>
    </w:tbl>
    <w:p w:rsidR="00F5020B" w:rsidRDefault="00F5020B" w:rsidP="00825AFC">
      <w:pPr>
        <w:jc w:val="both"/>
        <w:rPr>
          <w:rFonts w:ascii="GHEA Grapalat" w:eastAsia="Calibri" w:hAnsi="GHEA Grapalat" w:cs="Calibri"/>
          <w:sz w:val="18"/>
          <w:szCs w:val="18"/>
          <w:lang w:val="hy-AM"/>
        </w:rPr>
      </w:pPr>
    </w:p>
    <w:p w:rsidR="00F5020B" w:rsidRDefault="00F5020B"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sectPr w:rsidR="00C123A0" w:rsidSect="00690CC3">
      <w:pgSz w:w="11906" w:h="16838" w:code="9"/>
      <w:pgMar w:top="450" w:right="288" w:bottom="450" w:left="8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C7E" w:rsidRDefault="00AA1C7E">
      <w:r>
        <w:separator/>
      </w:r>
    </w:p>
  </w:endnote>
  <w:endnote w:type="continuationSeparator" w:id="0">
    <w:p w:rsidR="00AA1C7E" w:rsidRDefault="00AA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C7E" w:rsidRDefault="00AA1C7E">
      <w:r>
        <w:separator/>
      </w:r>
    </w:p>
  </w:footnote>
  <w:footnote w:type="continuationSeparator" w:id="0">
    <w:p w:rsidR="00AA1C7E" w:rsidRDefault="00AA1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4"/>
  </w:num>
  <w:num w:numId="5">
    <w:abstractNumId w:val="2"/>
  </w:num>
  <w:num w:numId="6">
    <w:abstractNumId w:val="4"/>
  </w:num>
  <w:num w:numId="7">
    <w:abstractNumId w:val="12"/>
  </w:num>
  <w:num w:numId="8">
    <w:abstractNumId w:val="10"/>
  </w:num>
  <w:num w:numId="9">
    <w:abstractNumId w:val="13"/>
  </w:num>
  <w:num w:numId="10">
    <w:abstractNumId w:val="3"/>
  </w:num>
  <w:num w:numId="11">
    <w:abstractNumId w:val="1"/>
  </w:num>
  <w:num w:numId="12">
    <w:abstractNumId w:val="7"/>
  </w:num>
  <w:num w:numId="13">
    <w:abstractNumId w:val="11"/>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CBF"/>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7EA"/>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C47"/>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0E14"/>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2CF"/>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8A6"/>
    <w:rsid w:val="00443B7A"/>
    <w:rsid w:val="00444069"/>
    <w:rsid w:val="0044428E"/>
    <w:rsid w:val="00444296"/>
    <w:rsid w:val="004447A8"/>
    <w:rsid w:val="00444883"/>
    <w:rsid w:val="0044596D"/>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446"/>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16A"/>
    <w:rsid w:val="005307EE"/>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A68"/>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2CE3"/>
    <w:rsid w:val="00683478"/>
    <w:rsid w:val="00684365"/>
    <w:rsid w:val="006854B6"/>
    <w:rsid w:val="00685962"/>
    <w:rsid w:val="00685A30"/>
    <w:rsid w:val="00685C48"/>
    <w:rsid w:val="00690CC3"/>
    <w:rsid w:val="00691225"/>
    <w:rsid w:val="006912BB"/>
    <w:rsid w:val="0069130A"/>
    <w:rsid w:val="00692C09"/>
    <w:rsid w:val="00692FA3"/>
    <w:rsid w:val="00693C4E"/>
    <w:rsid w:val="00694E20"/>
    <w:rsid w:val="006953B6"/>
    <w:rsid w:val="006968E8"/>
    <w:rsid w:val="00696A5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61C"/>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31B"/>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9FB"/>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03D"/>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07A7"/>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50E"/>
    <w:rsid w:val="00A513C3"/>
    <w:rsid w:val="00A51763"/>
    <w:rsid w:val="00A51D7C"/>
    <w:rsid w:val="00A51FAE"/>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1C7E"/>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621"/>
    <w:rsid w:val="00B2283B"/>
    <w:rsid w:val="00B22B71"/>
    <w:rsid w:val="00B22F4F"/>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5946"/>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3A0"/>
    <w:rsid w:val="00C1249C"/>
    <w:rsid w:val="00C132F1"/>
    <w:rsid w:val="00C13E57"/>
    <w:rsid w:val="00C14F1A"/>
    <w:rsid w:val="00C156C3"/>
    <w:rsid w:val="00C15BC3"/>
    <w:rsid w:val="00C15FE0"/>
    <w:rsid w:val="00C16085"/>
    <w:rsid w:val="00C163F4"/>
    <w:rsid w:val="00C16602"/>
    <w:rsid w:val="00C16F3F"/>
    <w:rsid w:val="00C17414"/>
    <w:rsid w:val="00C178CF"/>
    <w:rsid w:val="00C2151D"/>
    <w:rsid w:val="00C2327F"/>
    <w:rsid w:val="00C232E0"/>
    <w:rsid w:val="00C23B1B"/>
    <w:rsid w:val="00C23D48"/>
    <w:rsid w:val="00C24256"/>
    <w:rsid w:val="00C24FD2"/>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482"/>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5F9"/>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BE8"/>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89C"/>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416"/>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3B1"/>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A65"/>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074D1-02D2-44DC-ABBA-227B70789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25</Pages>
  <Words>16336</Words>
  <Characters>93118</Characters>
  <Application>Microsoft Office Word</Application>
  <DocSecurity>0</DocSecurity>
  <Lines>775</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18</cp:revision>
  <cp:lastPrinted>2025-04-16T08:28:00Z</cp:lastPrinted>
  <dcterms:created xsi:type="dcterms:W3CDTF">2025-04-18T06:03:00Z</dcterms:created>
  <dcterms:modified xsi:type="dcterms:W3CDTF">2026-01-21T14:52:00Z</dcterms:modified>
</cp:coreProperties>
</file>